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Пользовательское соглашение об использовании сайта </w:t>
      </w:r>
    </w:p>
    <w:p w:rsidR="00000000" w:rsidDel="00000000" w:rsidP="00000000" w:rsidRDefault="00000000" w:rsidRPr="00000000" w14:paraId="00000002">
      <w:pPr>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Общества с ограниченной ответственностью </w:t>
      </w:r>
    </w:p>
    <w:p w:rsidR="00000000" w:rsidDel="00000000" w:rsidP="00000000" w:rsidRDefault="00000000" w:rsidRPr="00000000" w14:paraId="00000003">
      <w:pPr>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«СЕВЕНТЕХ Девелопмент»</w:t>
      </w:r>
    </w:p>
    <w:p w:rsidR="00000000" w:rsidDel="00000000" w:rsidP="00000000" w:rsidRDefault="00000000" w:rsidRPr="00000000" w14:paraId="00000004">
      <w:pPr>
        <w:rPr>
          <w:sz w:val="20"/>
          <w:szCs w:val="20"/>
        </w:rPr>
      </w:pPr>
      <w:r w:rsidDel="00000000" w:rsidR="00000000" w:rsidRPr="00000000">
        <w:rPr>
          <w:rtl w:val="0"/>
        </w:rPr>
      </w:r>
    </w:p>
    <w:p w:rsidR="00000000" w:rsidDel="00000000" w:rsidP="00000000" w:rsidRDefault="00000000" w:rsidRPr="00000000" w14:paraId="0000000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город Москва</w:t>
      </w:r>
    </w:p>
    <w:p w:rsidR="00000000" w:rsidDel="00000000" w:rsidP="00000000" w:rsidRDefault="00000000" w:rsidRPr="00000000" w14:paraId="0000000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Дата размещения: 7 октября 2026 года</w:t>
      </w:r>
    </w:p>
    <w:p w:rsidR="00000000" w:rsidDel="00000000" w:rsidP="00000000" w:rsidRDefault="00000000" w:rsidRPr="00000000" w14:paraId="0000000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Дата вступления в силу: 7 октября 2026 года</w:t>
      </w:r>
    </w:p>
    <w:p w:rsidR="00000000" w:rsidDel="00000000" w:rsidP="00000000" w:rsidRDefault="00000000" w:rsidRPr="00000000" w14:paraId="0000000A">
      <w:pPr>
        <w:spacing w:after="120" w:lineRule="auto"/>
        <w:jc w:val="center"/>
        <w:rPr>
          <w:b w:val="1"/>
          <w:bCs w:val="1"/>
          <w:sz w:val="20"/>
          <w:szCs w:val="20"/>
        </w:rPr>
      </w:pPr>
      <w:r w:rsidDel="00000000" w:rsidR="00000000" w:rsidRPr="00000000">
        <w:rPr>
          <w:rtl w:val="0"/>
        </w:rPr>
      </w:r>
    </w:p>
    <w:p w:rsidR="00000000" w:rsidDel="00000000" w:rsidP="00000000" w:rsidRDefault="00000000" w:rsidRPr="00000000" w14:paraId="0000000B">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Настоящее Пользовательское соглашение (далее – «Соглашение») регулирует отношения между Обществом с ограниченной ответственностью «СЕВЕНТЕХ Девелопмент» ОГРН 1237700628637 (далее именуемым - «Общество»), и пользователем сети Интернет (далее – «Пользователь»), именуемые в дальнейшем совместно «Стороны», а по отдельности – «Сторона», возникающие при использовании Пользователем интернет-ресурса Общества в сети Интернет по адресу </w:t>
      </w:r>
      <w:hyperlink r:id="rId7">
        <w:r w:rsidDel="00000000" w:rsidR="00000000" w:rsidRPr="00000000">
          <w:rPr>
            <w:rFonts w:ascii="Times New Roman" w:cs="Times New Roman" w:eastAsia="Times New Roman" w:hAnsi="Times New Roman"/>
            <w:color w:val="467886"/>
            <w:u w:val="single"/>
            <w:rtl w:val="0"/>
          </w:rPr>
          <w:t xml:space="preserve">https://timevisit.ru</w:t>
        </w:r>
      </w:hyperlink>
      <w:r w:rsidDel="00000000" w:rsidR="00000000" w:rsidRPr="00000000">
        <w:rPr>
          <w:rFonts w:ascii="Times New Roman" w:cs="Times New Roman" w:eastAsia="Times New Roman" w:hAnsi="Times New Roman"/>
          <w:rtl w:val="0"/>
        </w:rPr>
        <w:t xml:space="preserve">/ (далее – «Сайт»).</w:t>
      </w:r>
    </w:p>
    <w:p w:rsidR="00000000" w:rsidDel="00000000" w:rsidP="00000000" w:rsidRDefault="00000000" w:rsidRPr="00000000" w14:paraId="0000000C">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D">
      <w:pPr>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Внимательно прочитайте текст данного Соглашения и, если вы не согласны с каким-либо пунктом настоящего Соглашения, Общество предлагает вам отказаться от использования Сайта.</w:t>
      </w:r>
    </w:p>
    <w:p w:rsidR="00000000" w:rsidDel="00000000" w:rsidP="00000000" w:rsidRDefault="00000000" w:rsidRPr="00000000" w14:paraId="0000000E">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F">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Термины и определения</w:t>
      </w:r>
    </w:p>
    <w:p w:rsidR="00000000" w:rsidDel="00000000" w:rsidP="00000000" w:rsidRDefault="00000000" w:rsidRPr="00000000" w14:paraId="00000010">
      <w:pPr>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11">
      <w:pPr>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Договор </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rtl w:val="0"/>
        </w:rPr>
        <w:t xml:space="preserve">возмездный гражданско-правовой договор, заключаемый между Обществом и Заказчиком в том числе, в порядке акцепта оферты.</w:t>
      </w:r>
      <w:r w:rsidDel="00000000" w:rsidR="00000000" w:rsidRPr="00000000">
        <w:rPr>
          <w:rtl w:val="0"/>
        </w:rPr>
      </w:r>
    </w:p>
    <w:p w:rsidR="00000000" w:rsidDel="00000000" w:rsidP="00000000" w:rsidRDefault="00000000" w:rsidRPr="00000000" w14:paraId="00000012">
      <w:pPr>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13">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Заявка </w:t>
      </w:r>
      <w:r w:rsidDel="00000000" w:rsidR="00000000" w:rsidRPr="00000000">
        <w:rPr>
          <w:rFonts w:ascii="Times New Roman" w:cs="Times New Roman" w:eastAsia="Times New Roman" w:hAnsi="Times New Roman"/>
          <w:rtl w:val="0"/>
        </w:rPr>
        <w:t xml:space="preserve">– сформированный запрос на получение информации о Сервисе, в том числе, с целью дальнейшего заключения Договора (в том числе, в порядке акцепта оферты) и получения Сервиса, осуществляемый Пользователем путем заполнения необходимых данных, либо оформленный Пользователем по телефону.</w:t>
      </w:r>
    </w:p>
    <w:p w:rsidR="00000000" w:rsidDel="00000000" w:rsidP="00000000" w:rsidRDefault="00000000" w:rsidRPr="00000000" w14:paraId="00000014">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5">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Сервис </w:t>
      </w:r>
      <w:r w:rsidDel="00000000" w:rsidR="00000000" w:rsidRPr="00000000">
        <w:rPr>
          <w:rFonts w:ascii="Times New Roman" w:cs="Times New Roman" w:eastAsia="Times New Roman" w:hAnsi="Times New Roman"/>
          <w:rtl w:val="0"/>
        </w:rPr>
        <w:t xml:space="preserve">– комплекс действий и мероприятий, осуществляемых Администрацией в интересах пользователей Сайта, включая, но не ограничиваясь: предоставлением информации о программных продуктах, и их возможностях, приёмом, обработкой и сопровождением Заявок, оказанием технической поддержки. </w:t>
      </w:r>
    </w:p>
    <w:p w:rsidR="00000000" w:rsidDel="00000000" w:rsidP="00000000" w:rsidRDefault="00000000" w:rsidRPr="00000000" w14:paraId="00000016">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7">
      <w:pPr>
        <w:widowControl w:val="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Администрация</w:t>
      </w:r>
      <w:r w:rsidDel="00000000" w:rsidR="00000000" w:rsidRPr="00000000">
        <w:rPr>
          <w:rFonts w:ascii="Times New Roman" w:cs="Times New Roman" w:eastAsia="Times New Roman" w:hAnsi="Times New Roman"/>
          <w:rtl w:val="0"/>
        </w:rPr>
        <w:t xml:space="preserve"> – Общество, осуществляющее администрирование и управление Сайтом, а также обладающее всеми правами на его использование и распоряжение в соответствии с законодательством Российской Федерации, и лица, привлекаемые Обществом для поддержки работы Сайта.</w:t>
      </w:r>
    </w:p>
    <w:p w:rsidR="00000000" w:rsidDel="00000000" w:rsidP="00000000" w:rsidRDefault="00000000" w:rsidRPr="00000000" w14:paraId="00000018">
      <w:pPr>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19">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Контент – </w:t>
      </w:r>
      <w:r w:rsidDel="00000000" w:rsidR="00000000" w:rsidRPr="00000000">
        <w:rPr>
          <w:rFonts w:ascii="Times New Roman" w:cs="Times New Roman" w:eastAsia="Times New Roman" w:hAnsi="Times New Roman"/>
          <w:rtl w:val="0"/>
        </w:rPr>
        <w:t xml:space="preserve">любая информация на Сайте, представленная в текстовом, графическом, аудиовизуальном (видео) форматах, включая файлы данных, приложения, текст, программное обеспечение для мобильных устройств, музыку, аудиофайлы или иные звуковые файлы, фотографии, видео и иные изображения, являющиеся охраняемыми результатами интеллектуальной деятельности или не являющиеся таковыми.</w:t>
      </w:r>
    </w:p>
    <w:p w:rsidR="00000000" w:rsidDel="00000000" w:rsidP="00000000" w:rsidRDefault="00000000" w:rsidRPr="00000000" w14:paraId="0000001A">
      <w:pPr>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1B">
      <w:pPr>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Политика конфиденциальности </w:t>
      </w:r>
      <w:r w:rsidDel="00000000" w:rsidR="00000000" w:rsidRPr="00000000">
        <w:rPr>
          <w:rFonts w:ascii="Times New Roman" w:cs="Times New Roman" w:eastAsia="Times New Roman" w:hAnsi="Times New Roman"/>
          <w:rtl w:val="0"/>
        </w:rPr>
        <w:t xml:space="preserve">– документ, размещённый на Сайте, который определяет порядок и условия обработки, хранения и защиты персональных данных Пользователей, а также иные вопросы, связанные с обеспечением конфиденциальности информации.</w:t>
      </w:r>
      <w:r w:rsidDel="00000000" w:rsidR="00000000" w:rsidRPr="00000000">
        <w:rPr>
          <w:rtl w:val="0"/>
        </w:rPr>
      </w:r>
    </w:p>
    <w:p w:rsidR="00000000" w:rsidDel="00000000" w:rsidP="00000000" w:rsidRDefault="00000000" w:rsidRPr="00000000" w14:paraId="0000001C">
      <w:pPr>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1D">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Пользователь – </w:t>
      </w:r>
      <w:r w:rsidDel="00000000" w:rsidR="00000000" w:rsidRPr="00000000">
        <w:rPr>
          <w:rFonts w:ascii="Times New Roman" w:cs="Times New Roman" w:eastAsia="Times New Roman" w:hAnsi="Times New Roman"/>
          <w:rtl w:val="0"/>
        </w:rPr>
        <w:t xml:space="preserve">физическое лицо, обладающее необходимой дееспособностью для самостоятельного использования Сайта, выразившее согласие с настоящим Соглашением и использующее Сайт.</w:t>
      </w:r>
    </w:p>
    <w:p w:rsidR="00000000" w:rsidDel="00000000" w:rsidP="00000000" w:rsidRDefault="00000000" w:rsidRPr="00000000" w14:paraId="0000001E">
      <w:pPr>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1F">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Согласие – </w:t>
      </w:r>
      <w:r w:rsidDel="00000000" w:rsidR="00000000" w:rsidRPr="00000000">
        <w:rPr>
          <w:rFonts w:ascii="Times New Roman" w:cs="Times New Roman" w:eastAsia="Times New Roman" w:hAnsi="Times New Roman"/>
          <w:rtl w:val="0"/>
        </w:rPr>
        <w:t xml:space="preserve">документ, содержащий согласие Пользователя на обработку его персональных данных.</w:t>
      </w:r>
    </w:p>
    <w:p w:rsidR="00000000" w:rsidDel="00000000" w:rsidP="00000000" w:rsidRDefault="00000000" w:rsidRPr="00000000" w14:paraId="00000020">
      <w:pPr>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21">
      <w:pPr>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Любые выражения или термины, не определенные в Соглашении, за исключением случаев, когда из контекста Соглашения вытекает иное, имеют значение, которое придается им российским законодательством и/или правоприменительной практикой.</w:t>
      </w:r>
    </w:p>
    <w:p w:rsidR="00000000" w:rsidDel="00000000" w:rsidP="00000000" w:rsidRDefault="00000000" w:rsidRPr="00000000" w14:paraId="00000022">
      <w:pPr>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2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Предмет Соглашения</w:t>
      </w:r>
    </w:p>
    <w:p w:rsidR="00000000" w:rsidDel="00000000" w:rsidP="00000000" w:rsidRDefault="00000000" w:rsidRPr="00000000" w14:paraId="00000024">
      <w:pPr>
        <w:ind w:left="36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5">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 Настоящее Соглашение является юридически обязательным документом и регулирует отношения между Администрацией и Пользователем, возникающие в связи с использованием Сайта, а также условия использования Сайта.</w:t>
      </w:r>
    </w:p>
    <w:p w:rsidR="00000000" w:rsidDel="00000000" w:rsidP="00000000" w:rsidRDefault="00000000" w:rsidRPr="00000000" w14:paraId="00000026">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 Администрация на условиях настоящего Соглашения предоставляет Пользователю возможность использования Сайта. Пользователь вправе использовать Сайт исключительно для собственных деловых целей, направленных на получение г. Перепродажа, посредническое предоставление, передача прав доступа третьим лицам, а также иное коммерческое использование Сайта и предоставляемых через него сервисов без предварительного письменного согласия Администрации запрещены. Ответственность за соответствие целей использования требованиям законодательства и Соглашения несёт Пользователь.</w:t>
      </w:r>
    </w:p>
    <w:p w:rsidR="00000000" w:rsidDel="00000000" w:rsidP="00000000" w:rsidRDefault="00000000" w:rsidRPr="00000000" w14:paraId="00000027">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 Начало использования Сайта означает безоговорочное согласие Пользователя с настоящим Соглашением.</w:t>
      </w:r>
    </w:p>
    <w:p w:rsidR="00000000" w:rsidDel="00000000" w:rsidP="00000000" w:rsidRDefault="00000000" w:rsidRPr="00000000" w14:paraId="00000028">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 Администрация имеет право в любое время изменять условия настоящего Соглашения без предварительного уведомления Пользователей.</w:t>
      </w:r>
    </w:p>
    <w:p w:rsidR="00000000" w:rsidDel="00000000" w:rsidP="00000000" w:rsidRDefault="00000000" w:rsidRPr="00000000" w14:paraId="00000029">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 Положения настоящего Соглашения относятся только к использованию Сайта и Контента. Оказание услуг, представленных на Сайте, осуществляется на основании отдельных договоров и регулируется их условиями.</w:t>
      </w:r>
    </w:p>
    <w:p w:rsidR="00000000" w:rsidDel="00000000" w:rsidP="00000000" w:rsidRDefault="00000000" w:rsidRPr="00000000" w14:paraId="0000002A">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 Администрация не несёт ответственности за возможные последствия использования Сайта в целях, выходящих за рамки предусмотренных настоящим Соглашением.</w:t>
      </w:r>
    </w:p>
    <w:p w:rsidR="00000000" w:rsidDel="00000000" w:rsidP="00000000" w:rsidRDefault="00000000" w:rsidRPr="00000000" w14:paraId="0000002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Общие условия</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E">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 Пользователю предоставляется возможность осуществлять использование Сайта в целях получения информации о Сервисе, предлагаемых Администрацией, оформления Заявок, а также для направления запросов, отзывов и иных обращений посредством предусмотренных на Сайте форм обратной связи и контактов.</w:t>
      </w:r>
    </w:p>
    <w:p w:rsidR="00000000" w:rsidDel="00000000" w:rsidP="00000000" w:rsidRDefault="00000000" w:rsidRPr="00000000" w14:paraId="0000002F">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 Для оформления Заявки Пользователь может воспользоваться функционалом Сайта либо оформить Заявку по контактным данным, указанным в соответствующем разделе Сайта.</w:t>
      </w:r>
    </w:p>
    <w:p w:rsidR="00000000" w:rsidDel="00000000" w:rsidP="00000000" w:rsidRDefault="00000000" w:rsidRPr="00000000" w14:paraId="00000030">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 Доступ к Сайту возможен только при наличии у Пользователя доступа к сети Интернет. Пользователь самостоятельно обеспечивает наличие такого доступа и несет расходы за подключение и использование сети Интернет в соответствии с тарифами своего оператора связи или провайдера.</w:t>
      </w:r>
    </w:p>
    <w:p w:rsidR="00000000" w:rsidDel="00000000" w:rsidP="00000000" w:rsidRDefault="00000000" w:rsidRPr="00000000" w14:paraId="00000031">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2.4. Информация, размещенная на Сайте, носит справочный и информационный характер, не является публичной офертой, рекламой или профессиональной консультацией, за исключением случаев, прямо указанных на Сайте и/или предусмотренных действующим законодательством Российской Федерации.</w:t>
      </w:r>
    </w:p>
    <w:p w:rsidR="00000000" w:rsidDel="00000000" w:rsidP="00000000" w:rsidRDefault="00000000" w:rsidRPr="00000000" w14:paraId="00000032">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2.5. Информация, полученная Пользователем посредством Сайта, может не содержать исчерпывающих сведений по интересующему Пользователя вопросу и может не соответствовать его ожиданиям. Администрация не несет ответственности за возможные последствия использования Пользователем указанной информации, за исключением случаев, прямо установленных законодательством Российской Федерации.</w:t>
      </w:r>
    </w:p>
    <w:p w:rsidR="00000000" w:rsidDel="00000000" w:rsidP="00000000" w:rsidRDefault="00000000" w:rsidRPr="00000000" w14:paraId="00000033">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2.6. Пользователь обязуется до начала использования Сайта, а также отдельных его функций и сервисов, ознакомиться и соблюдать условия, установленные настоящим Соглашением Администрацией, а также условия предоставления или приобретения продукции и услуг поставщиков и иных третьих лиц (если такие применимы).</w:t>
      </w:r>
    </w:p>
    <w:p w:rsidR="00000000" w:rsidDel="00000000" w:rsidP="00000000" w:rsidRDefault="00000000" w:rsidRPr="00000000" w14:paraId="00000034">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2.7. Пользователь самостоятельно несет ответственность перед третьими лицами за свои действия, связанные с использованием Сайта, включая направление Заявок, загрузку и передачу информации, а также за соблюдение требований законодательства и прав третьих лиц при использовании Сайта.</w:t>
      </w:r>
    </w:p>
    <w:p w:rsidR="00000000" w:rsidDel="00000000" w:rsidP="00000000" w:rsidRDefault="00000000" w:rsidRPr="00000000" w14:paraId="00000035">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2.8. Пользователь вправе использовать Сайт без территориальных и временных ограничений, если иное прямо не предусмотрено законодательством Российской Федерации.</w:t>
      </w:r>
    </w:p>
    <w:p w:rsidR="00000000" w:rsidDel="00000000" w:rsidP="00000000" w:rsidRDefault="00000000" w:rsidRPr="00000000" w14:paraId="00000036">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2.9. Администрация обладает законным правом на использование на территории Российской Федерации в отношении каждого из используемых и представленных на Сайте фирменных наименований и торговых знаков Администрации, включая их статические или динамические визуальные и фонетические трактовки. Пользователь не имеет права использовать никакие из представленных на Сайте фирменных наименований и/или торговых знаков ни в оригинальном, ни в переработанном виде без предварительного письменного разрешения Администрации.</w:t>
      </w:r>
    </w:p>
    <w:p w:rsidR="00000000" w:rsidDel="00000000" w:rsidP="00000000" w:rsidRDefault="00000000" w:rsidRPr="00000000" w14:paraId="00000037">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2.10. При наличии вопросов, связанных с использованием Сайта и информацией, размещённой на нём, Пользователь вправе обратиться за технической поддержкой по контактам, указанным в разделе 8 настоящего Соглашения, либо по иным контактам, указанным на Сайте. Отсутствие обращений Пользователя свидетельствует о том, что Пользователь ознакомлен с необходимой и достаточной для него информацией о работе Сайта.</w:t>
      </w:r>
    </w:p>
    <w:p w:rsidR="00000000" w:rsidDel="00000000" w:rsidP="00000000" w:rsidRDefault="00000000" w:rsidRPr="00000000" w14:paraId="00000038">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Права и обязанности Пользователя</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B">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3.1. Пользователь обязуется:</w:t>
      </w:r>
    </w:p>
    <w:p w:rsidR="00000000" w:rsidDel="00000000" w:rsidP="00000000" w:rsidRDefault="00000000" w:rsidRPr="00000000" w14:paraId="0000003C">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3.1.1. Предоставлять достоверную и актуальную информацию при использовании Сайта;</w:t>
      </w:r>
    </w:p>
    <w:p w:rsidR="00000000" w:rsidDel="00000000" w:rsidP="00000000" w:rsidRDefault="00000000" w:rsidRPr="00000000" w14:paraId="0000003D">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3.1.2. Обновить, дополнить предоставленную информацию в случае ее изменения;</w:t>
      </w:r>
    </w:p>
    <w:p w:rsidR="00000000" w:rsidDel="00000000" w:rsidP="00000000" w:rsidRDefault="00000000" w:rsidRPr="00000000" w14:paraId="0000003E">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3.1.3. Не нарушать работоспособность Сайта и не предпринимать действий, направленных на обход технических средств защиты;</w:t>
      </w:r>
    </w:p>
    <w:p w:rsidR="00000000" w:rsidDel="00000000" w:rsidP="00000000" w:rsidRDefault="00000000" w:rsidRPr="00000000" w14:paraId="0000003F">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3.1.4. Не использовать Сайт для распространения рекламы, спама или иной нежелательной информации;</w:t>
      </w:r>
    </w:p>
    <w:p w:rsidR="00000000" w:rsidDel="00000000" w:rsidP="00000000" w:rsidRDefault="00000000" w:rsidRPr="00000000" w14:paraId="00000040">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3.1.5. В случае использования данных третьих лиц при направлении Запросов - иметь законные основания на использование и передачу таких данных;</w:t>
      </w:r>
    </w:p>
    <w:p w:rsidR="00000000" w:rsidDel="00000000" w:rsidP="00000000" w:rsidRDefault="00000000" w:rsidRPr="00000000" w14:paraId="00000041">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3.1.6. Соблюдать законодательство Российской Федерации при использовании Сайта;</w:t>
      </w:r>
    </w:p>
    <w:p w:rsidR="00000000" w:rsidDel="00000000" w:rsidP="00000000" w:rsidRDefault="00000000" w:rsidRPr="00000000" w14:paraId="00000042">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3.1.7. Не предпринимать попыток несанкционированного доступа к разделам Сайта, функционалу, информационным системам или данным Администрации;</w:t>
      </w:r>
    </w:p>
    <w:p w:rsidR="00000000" w:rsidDel="00000000" w:rsidP="00000000" w:rsidRDefault="00000000" w:rsidRPr="00000000" w14:paraId="00000043">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3.1.8. Не размещать и не передавать через Сайт информацию, которая нарушает права и законные интересы третьих лиц (включая персональные данные, коммерческую тайну, результаты интеллектуальной деятельности);</w:t>
      </w:r>
    </w:p>
    <w:p w:rsidR="00000000" w:rsidDel="00000000" w:rsidP="00000000" w:rsidRDefault="00000000" w:rsidRPr="00000000" w14:paraId="00000044">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3.1.9. Самостоятельно обеспечивать конфиденциальность учётных данных (при наличии - логина и пароля), а также принимать необходимые меры для их защиты от несанкционированного доступа. Пользователь несет ответственность за все действия, совершенные с использованием его логина и пароля, и обязуется незамедлительно уведомить Администрацию о фактах утраты, компрометации или несанкционированного использования учетных данных;</w:t>
      </w:r>
    </w:p>
    <w:p w:rsidR="00000000" w:rsidDel="00000000" w:rsidP="00000000" w:rsidRDefault="00000000" w:rsidRPr="00000000" w14:paraId="00000045">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3.1.10. Ознакомиться и соблюдать условия настоящего Соглашения, а также условия использования сервисов, услуг и программных решений третьих лиц, доступ к которым может быть предоставлен через Сайт;</w:t>
      </w:r>
    </w:p>
    <w:p w:rsidR="00000000" w:rsidDel="00000000" w:rsidP="00000000" w:rsidRDefault="00000000" w:rsidRPr="00000000" w14:paraId="00000046">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3.1.11. Не использовать Сайт и размещённую на нём информацию в целях конкуренции с Администрацией, а также не осуществлять парсинг, автоматизированный сбор или копирование информации с Сайта без письменного согласия Администрации.</w:t>
      </w:r>
    </w:p>
    <w:p w:rsidR="00000000" w:rsidDel="00000000" w:rsidP="00000000" w:rsidRDefault="00000000" w:rsidRPr="00000000" w14:paraId="00000047">
      <w:pPr>
        <w:ind w:left="36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8">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Пользователь имеет право:</w:t>
      </w:r>
    </w:p>
    <w:p w:rsidR="00000000" w:rsidDel="00000000" w:rsidP="00000000" w:rsidRDefault="00000000" w:rsidRPr="00000000" w14:paraId="00000049">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3.2.1. Получать доступ к информации, размещённой на Сайте;</w:t>
      </w:r>
    </w:p>
    <w:p w:rsidR="00000000" w:rsidDel="00000000" w:rsidP="00000000" w:rsidRDefault="00000000" w:rsidRPr="00000000" w14:paraId="0000004A">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3.2.2. Направлять Администрации запросы, обращения и заявки посредством контактов, указанных на Сайте, либо форм обратной связи (при наличии);</w:t>
      </w:r>
    </w:p>
    <w:p w:rsidR="00000000" w:rsidDel="00000000" w:rsidP="00000000" w:rsidRDefault="00000000" w:rsidRPr="00000000" w14:paraId="0000004B">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3.2.3. Заполнять форму для подачи Заявки в порядке, предусмотренном Администрацией;</w:t>
      </w:r>
    </w:p>
    <w:p w:rsidR="00000000" w:rsidDel="00000000" w:rsidP="00000000" w:rsidRDefault="00000000" w:rsidRPr="00000000" w14:paraId="0000004C">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3.2.4. Получать консультации по вопросам использования Сайта и взаимодействия с Администрацией;</w:t>
      </w:r>
    </w:p>
    <w:p w:rsidR="00000000" w:rsidDel="00000000" w:rsidP="00000000" w:rsidRDefault="00000000" w:rsidRPr="00000000" w14:paraId="0000004D">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3.2.5. Давать Согласие на обработку своих персональных данных в порядке, установленном Политикой конфиденциальности Администрации, а также отзывать такое Согласие в любой момент;</w:t>
      </w:r>
    </w:p>
    <w:p w:rsidR="00000000" w:rsidDel="00000000" w:rsidP="00000000" w:rsidRDefault="00000000" w:rsidRPr="00000000" w14:paraId="0000004E">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3.2.6. Отказаться от использования Сайта в любое время.</w:t>
      </w:r>
    </w:p>
    <w:p w:rsidR="00000000" w:rsidDel="00000000" w:rsidP="00000000" w:rsidRDefault="00000000" w:rsidRPr="00000000" w14:paraId="0000004F">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420" w:right="0" w:hanging="42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Права и обязанности Администрации</w:t>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2">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4.1. Администрация имеет право:</w:t>
      </w:r>
    </w:p>
    <w:p w:rsidR="00000000" w:rsidDel="00000000" w:rsidP="00000000" w:rsidRDefault="00000000" w:rsidRPr="00000000" w14:paraId="00000053">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4.1.1. Изменять функционал, структуру и содержание Сайта без предварительного уведомления Пользователя;</w:t>
      </w:r>
    </w:p>
    <w:p w:rsidR="00000000" w:rsidDel="00000000" w:rsidP="00000000" w:rsidRDefault="00000000" w:rsidRPr="00000000" w14:paraId="00000054">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4.1.2. Ограничивать или блокировать доступ Пользователя к Сайту в случае нарушения условий настоящего Соглашения либо законодательства Российской Федерации;</w:t>
      </w:r>
    </w:p>
    <w:p w:rsidR="00000000" w:rsidDel="00000000" w:rsidP="00000000" w:rsidRDefault="00000000" w:rsidRPr="00000000" w14:paraId="00000055">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4.1.3. Вносить изменения в настоящее Соглашение, Политику конфиденциальности и иные документы, регулирующие использование Сайта, размещая актуальную редакцию на Сайте, без предварительного уведомления Пользователя о внесении таких изменений;</w:t>
      </w:r>
    </w:p>
    <w:p w:rsidR="00000000" w:rsidDel="00000000" w:rsidP="00000000" w:rsidRDefault="00000000" w:rsidRPr="00000000" w14:paraId="00000056">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4.1.4. Приостанавливать работу Сайта для проведения профилактических или технических работ, по причинам технического, технологического или иного характера без предварительного уведомления Пользователя;</w:t>
      </w:r>
    </w:p>
    <w:p w:rsidR="00000000" w:rsidDel="00000000" w:rsidP="00000000" w:rsidRDefault="00000000" w:rsidRPr="00000000" w14:paraId="00000057">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4.1.5. Отказывать Пользователю в предоставлении доступа к Сайту, интерфейсу оформления Заявок или в рассмотрении запросов и иных заявок при выявлении нарушений условий Соглашения либо предоставлении недостоверной информации;</w:t>
      </w:r>
    </w:p>
    <w:p w:rsidR="00000000" w:rsidDel="00000000" w:rsidP="00000000" w:rsidRDefault="00000000" w:rsidRPr="00000000" w14:paraId="00000058">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4.1.6. Удалять либо блокировать любую информацию, размещаемую или направляемую Пользователем через формы обратной связи, если такая информация нарушает настоящее Соглашение или законодательство;</w:t>
      </w:r>
    </w:p>
    <w:p w:rsidR="00000000" w:rsidDel="00000000" w:rsidP="00000000" w:rsidRDefault="00000000" w:rsidRPr="00000000" w14:paraId="00000059">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4.1.7. Собирать и обрабатывать персональные данные Пользователей в соответствии с Политикой конфиденциальности и действующим законодательством Российской Федерации;</w:t>
      </w:r>
    </w:p>
    <w:p w:rsidR="00000000" w:rsidDel="00000000" w:rsidP="00000000" w:rsidRDefault="00000000" w:rsidRPr="00000000" w14:paraId="0000005A">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4.1.8. Привлекать к исполнению своих обязательств третьих лиц (подрядчиков, партнёров, провайдеров услуг) без получения согласия Пользователя, при условии соблюдения требований законодательства о защите персональных данных и настоящего Соглашения;</w:t>
      </w:r>
    </w:p>
    <w:p w:rsidR="00000000" w:rsidDel="00000000" w:rsidP="00000000" w:rsidRDefault="00000000" w:rsidRPr="00000000" w14:paraId="0000005B">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4.1.9. Вносить изменения в содержание и структуру Сайта, включая размещённый Контент, а также изменять формы обратной связи и иные формы обращения, предусматривающие предоставление Пользователем персональных данных. Такие изменения вступают в силу с момента их публикации на Сайте, если иное прямо не указано Администрацией или в соответствующем договоре.</w:t>
      </w:r>
    </w:p>
    <w:p w:rsidR="00000000" w:rsidDel="00000000" w:rsidP="00000000" w:rsidRDefault="00000000" w:rsidRPr="00000000" w14:paraId="0000005C">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D">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Администрация обязуется:</w:t>
      </w:r>
    </w:p>
    <w:p w:rsidR="00000000" w:rsidDel="00000000" w:rsidP="00000000" w:rsidRDefault="00000000" w:rsidRPr="00000000" w14:paraId="0000005E">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4.2.1. Обеспечивать функционирование Сайта, за исключением случаев проведения профилактических или технических работ, либо обстоятельств непреодолимой силы;</w:t>
      </w:r>
    </w:p>
    <w:p w:rsidR="00000000" w:rsidDel="00000000" w:rsidP="00000000" w:rsidRDefault="00000000" w:rsidRPr="00000000" w14:paraId="0000005F">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4.2.2. Обеспечивать хранение и обработку персональных данных Пользователей в соответствии с требованиями законодательства Российской Федерации и Политикой конфиденциальности;</w:t>
      </w:r>
    </w:p>
    <w:p w:rsidR="00000000" w:rsidDel="00000000" w:rsidP="00000000" w:rsidRDefault="00000000" w:rsidRPr="00000000" w14:paraId="00000060">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4.2.3. Рассматривать поступающие от Пользователей Заявки и обращения в разумный срок;</w:t>
      </w:r>
    </w:p>
    <w:p w:rsidR="00000000" w:rsidDel="00000000" w:rsidP="00000000" w:rsidRDefault="00000000" w:rsidRPr="00000000" w14:paraId="00000061">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4.2.4. Предоставлять Пользователям актуальную информацию о Сервисе в пределах, предусмотренных Сайтом и соответствующими соглашениями.</w:t>
      </w:r>
    </w:p>
    <w:p w:rsidR="00000000" w:rsidDel="00000000" w:rsidP="00000000" w:rsidRDefault="00000000" w:rsidRPr="00000000" w14:paraId="0000006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20" w:right="0" w:hanging="42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Конфиденциальность</w:t>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5">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5.1. Администрация обязуется сохранять конфиденциальность информации, полученной от Пользователя, и не раскрывать её третьим лицам без законных оснований либо согласия Пользователя.</w:t>
      </w:r>
    </w:p>
    <w:p w:rsidR="00000000" w:rsidDel="00000000" w:rsidP="00000000" w:rsidRDefault="00000000" w:rsidRPr="00000000" w14:paraId="00000066">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5.2. Обработка персональных данных Пользователя осуществляется в соответствии с законодательством Российской Федерации, на основании Согласий, договоров, или иных законных оснований для обработки.</w:t>
      </w:r>
    </w:p>
    <w:p w:rsidR="00000000" w:rsidDel="00000000" w:rsidP="00000000" w:rsidRDefault="00000000" w:rsidRPr="00000000" w14:paraId="00000067">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5.3. Пользователь вправе требовать уточнения, блокирования или уничтожения своих персональных данных в случаях, предусмотренных законодательством Российской Федерации, и на условиях, указанных в Политике конфиденциальности.</w:t>
      </w:r>
    </w:p>
    <w:p w:rsidR="00000000" w:rsidDel="00000000" w:rsidP="00000000" w:rsidRDefault="00000000" w:rsidRPr="00000000" w14:paraId="00000068">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5.4. При использовании Сайта персональные данные Пользователя могут обрабатываться Администрацией с привлечением третьих лиц в объёме, необходимом для исполнения обязательств по настоящему Соглашению, при условии соблюдения требований законодательства о защите персональных данных и конфиденциальности данных. Актуальный перечень третьих лиц указывается в Политике конфиденциальности.</w:t>
      </w:r>
    </w:p>
    <w:p w:rsidR="00000000" w:rsidDel="00000000" w:rsidP="00000000" w:rsidRDefault="00000000" w:rsidRPr="00000000" w14:paraId="00000069">
      <w:pPr>
        <w:widowControl w:val="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5.5. В целях улучшения качества работы Сайта, анализа статистики и повышения эффективности взаимодействия с Пользователями Администрация может использовать системы веб-аналитики (в том числе Яндекс.Метрика и инструменты сквозной аналитики). Такие системы автоматически собирают обезличенные данные о посещении и действиях Пользователей на Сайте. Обработка указанных данных осуществляется в соответствии с Политикой конфиденциальности, правилами соответствующих сервисов и на основании согласия Пользователя, если иное не предусмотрено настройками его браузера или иного программного обеспечения.</w:t>
      </w:r>
    </w:p>
    <w:p w:rsidR="00000000" w:rsidDel="00000000" w:rsidP="00000000" w:rsidRDefault="00000000" w:rsidRPr="00000000" w14:paraId="0000006A">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5.6. Пользователь вправе ограничить или запретить использование файлов cookies и иных средств веб-аналитики посредством настроек своего браузера или установкой специальных программ (плагинов). При этом Пользователь принимает на себя риск возможного ограничения функционала Сайта.</w:t>
      </w:r>
    </w:p>
    <w:p w:rsidR="00000000" w:rsidDel="00000000" w:rsidP="00000000" w:rsidRDefault="00000000" w:rsidRPr="00000000" w14:paraId="0000006B">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5.7. Согласие, выраженное Пользователем при использовании Сайта путем нажатия на соответствующую кнопку или установки отметки в чек-боксе, считается предоставленным в форме электронного документа и приравнивается к простой электронной подписи в соответствии с действующим законодательством Российской Федерации.</w:t>
      </w:r>
    </w:p>
    <w:p w:rsidR="00000000" w:rsidDel="00000000" w:rsidP="00000000" w:rsidRDefault="00000000" w:rsidRPr="00000000" w14:paraId="0000006C">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D">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6. Ответственность Сторон</w:t>
        <w:br w:type="textWrapping"/>
      </w:r>
    </w:p>
    <w:p w:rsidR="00000000" w:rsidDel="00000000" w:rsidP="00000000" w:rsidRDefault="00000000" w:rsidRPr="00000000" w14:paraId="0000006E">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6.1. Администрация не несёт ответственности за:</w:t>
      </w:r>
    </w:p>
    <w:p w:rsidR="00000000" w:rsidDel="00000000" w:rsidP="00000000" w:rsidRDefault="00000000" w:rsidRPr="00000000" w14:paraId="0000006F">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6.1.1. Действия Пользователей на Сайте;</w:t>
      </w:r>
    </w:p>
    <w:p w:rsidR="00000000" w:rsidDel="00000000" w:rsidP="00000000" w:rsidRDefault="00000000" w:rsidRPr="00000000" w14:paraId="00000070">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6.1.2. Содержание информации, передаваемой или размещаемой Пользователями через формы обратной связи;</w:t>
      </w:r>
    </w:p>
    <w:p w:rsidR="00000000" w:rsidDel="00000000" w:rsidP="00000000" w:rsidRDefault="00000000" w:rsidRPr="00000000" w14:paraId="00000071">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6.1.3. Технические сбои в работе Сайта, вызванные действиями или бездействием третьих лиц, сбоем оборудования или программного обеспечения, а также обстоятельствами непреодолимой силы;</w:t>
      </w:r>
    </w:p>
    <w:p w:rsidR="00000000" w:rsidDel="00000000" w:rsidP="00000000" w:rsidRDefault="00000000" w:rsidRPr="00000000" w14:paraId="00000072">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6.1.4. Недостоверность или неполноту информации, размещённой на Сайте, за исключением случаев, прямо предусмотренных законодательством Российской Федерации;</w:t>
      </w:r>
    </w:p>
    <w:p w:rsidR="00000000" w:rsidDel="00000000" w:rsidP="00000000" w:rsidRDefault="00000000" w:rsidRPr="00000000" w14:paraId="00000073">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6.1.5. Убытки, которые могут возникнуть у Пользователя в результате использования либо невозможности использования Сайта, включая упущенную выгоду, потерю данных или деловой репутации;</w:t>
      </w:r>
    </w:p>
    <w:p w:rsidR="00000000" w:rsidDel="00000000" w:rsidP="00000000" w:rsidRDefault="00000000" w:rsidRPr="00000000" w14:paraId="00000074">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6.1.6. Использование Пользователем ссылок на сайты третьих лиц, размещённых на Сайте, а также за содержание, законность и актуальность информации на таких ресурсах;</w:t>
      </w:r>
    </w:p>
    <w:p w:rsidR="00000000" w:rsidDel="00000000" w:rsidP="00000000" w:rsidRDefault="00000000" w:rsidRPr="00000000" w14:paraId="00000075">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6.1.7. Несанкционированный доступ третьих лиц к информации Пользователя в случае, если это произошло по вине Пользователя (например, вследствие передачи доступа, заражения устройства вирусами или некорректного использования Сайта).</w:t>
      </w:r>
    </w:p>
    <w:p w:rsidR="00000000" w:rsidDel="00000000" w:rsidP="00000000" w:rsidRDefault="00000000" w:rsidRPr="00000000" w14:paraId="00000076">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6.1.8. Убытки и последствия, возникшие в результате передачи Пользователем своего логина и пароля третьим лицам, а также ненадлежащего обеспечения конфиденциальности и защиты своих учетных данных.</w:t>
      </w:r>
    </w:p>
    <w:p w:rsidR="00000000" w:rsidDel="00000000" w:rsidP="00000000" w:rsidRDefault="00000000" w:rsidRPr="00000000" w14:paraId="00000077">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6.2. Администрация вправе предоставлять Сайт и размещённую на нём информацию на условиях «как есть» («as is») без каких-либо гарантий относительно бесперебойной работы, соответствия ожиданиям Пользователя, пригодности для конкретных целей или отсутствия ошибок. Администрация не гарантирует, что Сайт или сервер, на котором он размещен, не содержат вирусов или другого вредоносного содержимого, и не несет ответственности за возможные последствия использования Пользователем Сайта, включая утрату данных, повреждение программного обеспечения или оборудования, а также за причинение любых иных убытков, возникших в результате доступа к Сайту или невозможности его использования.</w:t>
      </w:r>
    </w:p>
    <w:p w:rsidR="00000000" w:rsidDel="00000000" w:rsidP="00000000" w:rsidRDefault="00000000" w:rsidRPr="00000000" w14:paraId="00000078">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6.3. Пользователь осознаёт и соглашается с тем, что информация, размещённая на Сайте, носит исключительно справочный и информационный характер, не является профессиональной консультацией, рекламой или публичной офертой, если иное прямо не указано Администрацией.</w:t>
      </w:r>
    </w:p>
    <w:p w:rsidR="00000000" w:rsidDel="00000000" w:rsidP="00000000" w:rsidRDefault="00000000" w:rsidRPr="00000000" w14:paraId="0000007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A">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6.4. Пользователь самостоятельно несёт ответственность:</w:t>
      </w:r>
    </w:p>
    <w:p w:rsidR="00000000" w:rsidDel="00000000" w:rsidP="00000000" w:rsidRDefault="00000000" w:rsidRPr="00000000" w14:paraId="0000007B">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6.4.1. За предоставление достоверной информации при использовании Сайта;</w:t>
      </w:r>
    </w:p>
    <w:p w:rsidR="00000000" w:rsidDel="00000000" w:rsidP="00000000" w:rsidRDefault="00000000" w:rsidRPr="00000000" w14:paraId="0000007C">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6.4.2. За соблюдение прав и законных интересов третьих лиц при передаче данных через Сайт, включая персональные данные;</w:t>
      </w:r>
    </w:p>
    <w:p w:rsidR="00000000" w:rsidDel="00000000" w:rsidP="00000000" w:rsidRDefault="00000000" w:rsidRPr="00000000" w14:paraId="0000007D">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6.4.3. За соблюдение законодательства Российской Федерации при использовании Сайта;</w:t>
      </w:r>
    </w:p>
    <w:p w:rsidR="00000000" w:rsidDel="00000000" w:rsidP="00000000" w:rsidRDefault="00000000" w:rsidRPr="00000000" w14:paraId="0000007E">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6.4.4. За убытки, причинённые Администрации или третьим лицам в результате нарушения Пользователем условий настоящего Соглашения.</w:t>
      </w:r>
    </w:p>
    <w:p w:rsidR="00000000" w:rsidDel="00000000" w:rsidP="00000000" w:rsidRDefault="00000000" w:rsidRPr="00000000" w14:paraId="0000007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0">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6.5. В случае нарушения условий настоящего Соглашения Администрация вправе в одностороннем порядке ограничить или приостановить доступ Пользователя к Сайту, а также применить иные меры в соответствии с законодательством Российской Федерации.</w:t>
      </w:r>
    </w:p>
    <w:p w:rsidR="00000000" w:rsidDel="00000000" w:rsidP="00000000" w:rsidRDefault="00000000" w:rsidRPr="00000000" w14:paraId="00000081">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6.6. Администрация обязуется предпринимать все разумные меры для поддержания работоспособности Сайта и обеспечения конфиденциальности информации, получаемой от Пользователей, однако не гарантирует абсолютной защиты от технических сбоев, ошибок или неправомерных действий третьих лиц.</w:t>
      </w:r>
    </w:p>
    <w:p w:rsidR="00000000" w:rsidDel="00000000" w:rsidP="00000000" w:rsidRDefault="00000000" w:rsidRPr="00000000" w14:paraId="00000082">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3">
      <w:pPr>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6.7. Настоящим Администрация и Пользователь пришли к соглашению, что:</w:t>
      </w:r>
    </w:p>
    <w:p w:rsidR="00000000" w:rsidDel="00000000" w:rsidP="00000000" w:rsidRDefault="00000000" w:rsidRPr="00000000" w14:paraId="00000084">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6.7.1. Администрация не является инициатором действий (скачивания/передачи/демонстрации/публикации/размещения и т. п. действий) Пользователя на Сайте. Пользователь самостоятельно использует Сайт;</w:t>
      </w:r>
    </w:p>
    <w:p w:rsidR="00000000" w:rsidDel="00000000" w:rsidP="00000000" w:rsidRDefault="00000000" w:rsidRPr="00000000" w14:paraId="00000085">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6.7.2. Администрация не изменяет Заявки и запросы Пользователя при его загрузке Пользователем через Сайт, за исключением изменений, осуществляемых для обеспечения технологического процесса отображения (демонстрации) Заявки и/или запроса в интерфейсе Сайта;</w:t>
      </w:r>
    </w:p>
    <w:p w:rsidR="00000000" w:rsidDel="00000000" w:rsidP="00000000" w:rsidRDefault="00000000" w:rsidRPr="00000000" w14:paraId="00000086">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6.7.3. Администрации неизвестно и не может стать известно, в связи с тем, что данная информация Пользователя в адрес Администрации не предоставляется и не должна была предоставляться в рамках использования Сайта, использования Контента, о наличии в Заявках и иных обращениях Пользователя результатов интеллектуальной деятельности или средств индивидуализации третьих лиц.</w:t>
      </w:r>
    </w:p>
    <w:p w:rsidR="00000000" w:rsidDel="00000000" w:rsidP="00000000" w:rsidRDefault="00000000" w:rsidRPr="00000000" w14:paraId="00000087">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6.7.4. Администрация при получении в письменной форме заявления правообладателя о нарушении Пользователем интеллектуальных прав с предоставлением соответствующих доказательств и документов, подтверждающих наличие исключительного права у такого правообладателя, вправе незамедлительно обратиться к Пользователю. Пользователь при этом обязуется возместить Администрации все убытки, которые Администрация понесла вследствие направления Пользователем такого Запроса.</w:t>
      </w:r>
    </w:p>
    <w:p w:rsidR="00000000" w:rsidDel="00000000" w:rsidP="00000000" w:rsidRDefault="00000000" w:rsidRPr="00000000" w14:paraId="00000088">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6.7.5. Во избежание сомнений Пользователь соглашается, что Администрация не может в момент осуществления доступа к Сайту проверить его возраст и дееспособность, в связи с чем не несет ответственности перед Пользователем за возможность получить доступ к Сайту, а также за действия, совершенные с использованием Сайта.</w:t>
      </w:r>
    </w:p>
    <w:p w:rsidR="00000000" w:rsidDel="00000000" w:rsidP="00000000" w:rsidRDefault="00000000" w:rsidRPr="00000000" w14:paraId="00000089">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6.7.6. Администрация не несёт ответственности за возможные действия третьих лиц, связанных с созданием сайтов-двойников (фишинговых страниц), имитирующих Сайт. Пользователь обязуется самостоятельно проверять правильность адреса Сайта (доменного имени) и несёт риск последствий взаимодействия с такими ресурсами.</w:t>
      </w:r>
    </w:p>
    <w:p w:rsidR="00000000" w:rsidDel="00000000" w:rsidP="00000000" w:rsidRDefault="00000000" w:rsidRPr="00000000" w14:paraId="0000008A">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6.8. Любое нарушение условий Соглашения Пользователями Сайта ведет к возможности запрета использования Сайта такими Пользователями со стороны Администрации и прекращению действия Соглашения в части обязательств Администрации в отношении указанных Пользователей.</w:t>
      </w:r>
    </w:p>
    <w:p w:rsidR="00000000" w:rsidDel="00000000" w:rsidP="00000000" w:rsidRDefault="00000000" w:rsidRPr="00000000" w14:paraId="0000008B">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6.9. В случае использования Сайта, просмотра его Контента после прекращения действия Соглашения Пользователи несут ответственность в соответствии с законодательством РФ. </w:t>
      </w:r>
    </w:p>
    <w:p w:rsidR="00000000" w:rsidDel="00000000" w:rsidP="00000000" w:rsidRDefault="00000000" w:rsidRPr="00000000" w14:paraId="0000008C">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6.10. В случае, если Пользователь находится не на территории РФ, Администрация сайта не несет ответственности за соответствие Сайта законодательству страны, в которой находится Пользователь.</w:t>
      </w:r>
    </w:p>
    <w:p w:rsidR="00000000" w:rsidDel="00000000" w:rsidP="00000000" w:rsidRDefault="00000000" w:rsidRPr="00000000" w14:paraId="0000008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E">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7. Заключительные положения. Форс-мажор</w:t>
      </w:r>
    </w:p>
    <w:p w:rsidR="00000000" w:rsidDel="00000000" w:rsidP="00000000" w:rsidRDefault="00000000" w:rsidRPr="00000000" w14:paraId="0000008F">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90">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7.1. Настоящее Соглашение является публичной офертой в соответствии со ст. 435 и 438 Гражданского кодекса Российской Федерации. Совершая действия по использованию Сайта (в том числе просмотр страниц, заполнение форм, подача Заявок), Пользователь выражает полное и безоговорочное согласие с условиями настоящего Соглашения (без каких-либо ограничений, исключений и/или изъятий условий Соглашения).</w:t>
      </w:r>
    </w:p>
    <w:p w:rsidR="00000000" w:rsidDel="00000000" w:rsidP="00000000" w:rsidRDefault="00000000" w:rsidRPr="00000000" w14:paraId="00000091">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7.2. Соглашение заключается в упрощённом порядке (акцепт оферты) и не требует оформления в письменной форме.</w:t>
      </w:r>
    </w:p>
    <w:p w:rsidR="00000000" w:rsidDel="00000000" w:rsidP="00000000" w:rsidRDefault="00000000" w:rsidRPr="00000000" w14:paraId="00000092">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7.3. Администрация вправе изменять настоящее Соглашение в одностороннем порядке без уведомления Пользователя. Новая редакция Соглашения вступает в силу с момента её размещения на Сайте, если иное не предусмотрено публикацией. Пользователь обязуется самостоятельно отслеживать актуальную редакцию Соглашения.</w:t>
      </w:r>
    </w:p>
    <w:p w:rsidR="00000000" w:rsidDel="00000000" w:rsidP="00000000" w:rsidRDefault="00000000" w:rsidRPr="00000000" w14:paraId="00000093">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7.4. Настоящее Соглашение регулируется законодательством Российской Федерации.</w:t>
      </w:r>
    </w:p>
    <w:p w:rsidR="00000000" w:rsidDel="00000000" w:rsidP="00000000" w:rsidRDefault="00000000" w:rsidRPr="00000000" w14:paraId="00000094">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7.5. Все споры и разногласия, возникающие между Пользователем и Администрацией в связи с исполнением настоящего Соглашения, подлежат урегулированию путём переговоров.</w:t>
      </w:r>
    </w:p>
    <w:p w:rsidR="00000000" w:rsidDel="00000000" w:rsidP="00000000" w:rsidRDefault="00000000" w:rsidRPr="00000000" w14:paraId="00000095">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7.6. В случае невозможности урегулирования споров путём переговоров, Стороны обязуются соблюдать обязательный досудебный (претензионный) порядок: претензия направляется в письменной форме и подлежит рассмотрению в течение 30 (тридцати) календарных дней с даты её получения.</w:t>
      </w:r>
    </w:p>
    <w:p w:rsidR="00000000" w:rsidDel="00000000" w:rsidP="00000000" w:rsidRDefault="00000000" w:rsidRPr="00000000" w14:paraId="00000096">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7.7. Если спор не был урегулирован в претензионном порядке, он подлежит рассмотрению в судебном порядке по месту нахождения Администрации в соответствии с законодательством Российской Федерации.</w:t>
      </w:r>
    </w:p>
    <w:p w:rsidR="00000000" w:rsidDel="00000000" w:rsidP="00000000" w:rsidRDefault="00000000" w:rsidRPr="00000000" w14:paraId="00000097">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7.8. Настоящее Соглашение вступает в силу с момента начала использования Сайта Пользователем и действует бессрочно до момента его замены новой редакцией либо прекращения Администрацией доступа к Сайту.</w:t>
      </w:r>
    </w:p>
    <w:p w:rsidR="00000000" w:rsidDel="00000000" w:rsidP="00000000" w:rsidRDefault="00000000" w:rsidRPr="00000000" w14:paraId="00000098">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7.9. Настоящее Соглашение составлено на русском языке. В случае перевода Соглашения на другие языки приоритет имеет текст на русском языке.</w:t>
      </w:r>
    </w:p>
    <w:p w:rsidR="00000000" w:rsidDel="00000000" w:rsidP="00000000" w:rsidRDefault="00000000" w:rsidRPr="00000000" w14:paraId="00000099">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7.10. Если какое-либо положение настоящего Соглашения будет признано недействительным или не имеющим юридической силы, это не влияет на действительность остальных положений Соглашения, которые продолжают действовать в полном объёме.</w:t>
      </w:r>
    </w:p>
    <w:p w:rsidR="00000000" w:rsidDel="00000000" w:rsidP="00000000" w:rsidRDefault="00000000" w:rsidRPr="00000000" w14:paraId="0000009A">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7.11. Стороны освобождаются от ответственности за полное или частичное неисполнение обязательств по настоящему Соглашению, если оно явилось следствием обстоятельств непреодолимой силы (форс-мажора), включая, но не ограничиваясь: перебои в работе сети Интернет, отключение электроснабжения, сбои в работе оборудования и программного обеспечения, действия государственных органов, пожары, наводнения, землетрясения и иные чрезвычайные и непредотвратимые при данных условиях обстоятельства.</w:t>
      </w:r>
    </w:p>
    <w:p w:rsidR="00000000" w:rsidDel="00000000" w:rsidP="00000000" w:rsidRDefault="00000000" w:rsidRPr="00000000" w14:paraId="0000009B">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7.12. Сторона, для которой наступили обстоятельства форс-мажора, обязана незамедлительно, но не позднее 10 (десяти) календарных дней с момента их наступления, уведомить другую Сторону о таких обстоятельствах и их предполагаемой продолжительности.</w:t>
      </w:r>
    </w:p>
    <w:p w:rsidR="00000000" w:rsidDel="00000000" w:rsidP="00000000" w:rsidRDefault="00000000" w:rsidRPr="00000000" w14:paraId="0000009C">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7.13. Факт наступления и действия обстоятельств форс-мажора должен быть подтверждён соответствующими документами, выданными компетентными государственными органами Российской Федерации либо иными уполномоченными организациями.</w:t>
      </w:r>
    </w:p>
    <w:p w:rsidR="00000000" w:rsidDel="00000000" w:rsidP="00000000" w:rsidRDefault="00000000" w:rsidRPr="00000000" w14:paraId="0000009D">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7.14. В случае наступления обстоятельств форс-мажора срок исполнения обязательств по настоящему Соглашению отодвигается соразмерно времени действия таких обстоятельств и их последствий.</w:t>
      </w:r>
    </w:p>
    <w:p w:rsidR="00000000" w:rsidDel="00000000" w:rsidP="00000000" w:rsidRDefault="00000000" w:rsidRPr="00000000" w14:paraId="0000009E">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7.15. Если обстоятельства форс-мажора и/или их последствия длятся более 60 (шестидесяти) календарных дней подряд, каждая из Сторон вправе в одностороннем порядке отказаться от исполнения настоящего Соглашения, уведомив об этом другую Сторону. При этом убытки, вызванные прекращением Соглашения, не подлежат возмещению.</w:t>
      </w:r>
    </w:p>
    <w:p w:rsidR="00000000" w:rsidDel="00000000" w:rsidP="00000000" w:rsidRDefault="00000000" w:rsidRPr="00000000" w14:paraId="0000009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0">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8. Реквизиты Администрации</w:t>
      </w:r>
    </w:p>
    <w:p w:rsidR="00000000" w:rsidDel="00000000" w:rsidP="00000000" w:rsidRDefault="00000000" w:rsidRPr="00000000" w14:paraId="000000A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2">
      <w:pPr>
        <w:widowControl w:val="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Общество с ограниченной ответственностью «СЕВЕНТЕХ Девелопмент» </w:t>
      </w:r>
    </w:p>
    <w:p w:rsidR="00000000" w:rsidDel="00000000" w:rsidP="00000000" w:rsidRDefault="00000000" w:rsidRPr="00000000" w14:paraId="000000A3">
      <w:pPr>
        <w:widowControl w:val="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ОГРН: 1237700628637</w:t>
      </w:r>
    </w:p>
    <w:p w:rsidR="00000000" w:rsidDel="00000000" w:rsidP="00000000" w:rsidRDefault="00000000" w:rsidRPr="00000000" w14:paraId="000000A4">
      <w:pPr>
        <w:widowControl w:val="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ИНН: 9714020217 </w:t>
      </w:r>
    </w:p>
    <w:p w:rsidR="00000000" w:rsidDel="00000000" w:rsidP="00000000" w:rsidRDefault="00000000" w:rsidRPr="00000000" w14:paraId="000000A5">
      <w:pPr>
        <w:widowControl w:val="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6">
      <w:pPr>
        <w:widowControl w:val="0"/>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Контактные данные:</w:t>
      </w:r>
    </w:p>
    <w:p w:rsidR="00000000" w:rsidDel="00000000" w:rsidP="00000000" w:rsidRDefault="00000000" w:rsidRPr="00000000" w14:paraId="000000A7">
      <w:pPr>
        <w:widowControl w:val="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Номер телефона Оператора – +7 (495) 152-22-55</w:t>
      </w:r>
    </w:p>
    <w:p w:rsidR="00000000" w:rsidDel="00000000" w:rsidP="00000000" w:rsidRDefault="00000000" w:rsidRPr="00000000" w14:paraId="000000A8">
      <w:pPr>
        <w:widowControl w:val="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Адрес: 125284, Город Москва, вн.тер. г. Муниципальный Округ Хорошевский, ш Хорошёвское, дом 32А</w:t>
      </w:r>
    </w:p>
    <w:p w:rsidR="00000000" w:rsidDel="00000000" w:rsidP="00000000" w:rsidRDefault="00000000" w:rsidRPr="00000000" w14:paraId="000000A9">
      <w:pPr>
        <w:widowControl w:val="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Электронная почта: </w:t>
      </w:r>
      <w:r w:rsidDel="00000000" w:rsidR="00000000" w:rsidRPr="00000000">
        <w:rPr>
          <w:rtl w:val="0"/>
        </w:rPr>
        <w:t xml:space="preserve"> </w:t>
      </w:r>
      <w:r w:rsidDel="00000000" w:rsidR="00000000" w:rsidRPr="00000000">
        <w:rPr>
          <w:rFonts w:ascii="Bookman Old Style" w:cs="Bookman Old Style" w:eastAsia="Bookman Old Style" w:hAnsi="Bookman Old Style"/>
          <w:rtl w:val="0"/>
        </w:rPr>
        <w:t xml:space="preserve">hello@stdev.team</w:t>
      </w:r>
      <w:r w:rsidDel="00000000" w:rsidR="00000000" w:rsidRPr="00000000">
        <w:rPr>
          <w:rtl w:val="0"/>
        </w:rPr>
      </w:r>
    </w:p>
    <w:p w:rsidR="00000000" w:rsidDel="00000000" w:rsidP="00000000" w:rsidRDefault="00000000" w:rsidRPr="00000000" w14:paraId="000000AA">
      <w:pPr>
        <w:rPr>
          <w:rFonts w:ascii="Times New Roman" w:cs="Times New Roman" w:eastAsia="Times New Roman" w:hAnsi="Times New Roman"/>
        </w:rPr>
      </w:pPr>
      <w:r w:rsidDel="00000000" w:rsidR="00000000" w:rsidRPr="00000000">
        <w:rPr>
          <w:rtl w:val="0"/>
        </w:rPr>
      </w:r>
    </w:p>
    <w:sectPr>
      <w:footerReference r:id="rId8" w:type="default"/>
      <w:footerReference r:id="rId9" w:type="even"/>
      <w:pgSz w:h="16838" w:w="11906" w:orient="portrait"/>
      <w:pgMar w:bottom="1440" w:top="1440" w:left="1440" w:right="1133"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Aptos"/>
  <w:font w:name="Play">
    <w:embedRegular w:fontKey="{00000000-0000-0000-0000-000000000000}" r:id="rId1" w:subsetted="0"/>
    <w:embedBold w:fontKey="{00000000-0000-0000-0000-000000000000}" r:id="rId2" w:subsetted="0"/>
  </w:font>
  <w:font w:name="Bookman Old Style"/>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righ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36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36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decimal"/>
      <w:lvlText w:val="%1.%2."/>
      <w:lvlJc w:val="left"/>
      <w:pPr>
        <w:ind w:left="1080" w:hanging="720"/>
      </w:pPr>
      <w:rPr/>
    </w:lvl>
    <w:lvl w:ilvl="2">
      <w:start w:val="1"/>
      <w:numFmt w:val="decimal"/>
      <w:lvlText w:val="%1.%2.%3."/>
      <w:lvlJc w:val="left"/>
      <w:pPr>
        <w:ind w:left="1080" w:hanging="720"/>
      </w:pPr>
      <w:rPr/>
    </w:lvl>
    <w:lvl w:ilvl="3">
      <w:start w:val="1"/>
      <w:numFmt w:val="decimal"/>
      <w:lvlText w:val="%1.%2.%3.%4."/>
      <w:lvlJc w:val="left"/>
      <w:pPr>
        <w:ind w:left="1440" w:hanging="1080"/>
      </w:pPr>
      <w:rPr/>
    </w:lvl>
    <w:lvl w:ilvl="4">
      <w:start w:val="1"/>
      <w:numFmt w:val="decimal"/>
      <w:lvlText w:val="%1.%2.%3.%4.%5."/>
      <w:lvlJc w:val="left"/>
      <w:pPr>
        <w:ind w:left="1440" w:hanging="1080"/>
      </w:pPr>
      <w:rPr/>
    </w:lvl>
    <w:lvl w:ilvl="5">
      <w:start w:val="1"/>
      <w:numFmt w:val="decimal"/>
      <w:lvlText w:val="%1.%2.%3.%4.%5.%6."/>
      <w:lvlJc w:val="left"/>
      <w:pPr>
        <w:ind w:left="1800" w:hanging="1440"/>
      </w:pPr>
      <w:rPr/>
    </w:lvl>
    <w:lvl w:ilvl="6">
      <w:start w:val="1"/>
      <w:numFmt w:val="decimal"/>
      <w:lvlText w:val="%1.%2.%3.%4.%5.%6.%7."/>
      <w:lvlJc w:val="left"/>
      <w:pPr>
        <w:ind w:left="2160" w:hanging="1800"/>
      </w:pPr>
      <w:rPr/>
    </w:lvl>
    <w:lvl w:ilvl="7">
      <w:start w:val="1"/>
      <w:numFmt w:val="decimal"/>
      <w:lvlText w:val="%1.%2.%3.%4.%5.%6.%7.%8."/>
      <w:lvlJc w:val="left"/>
      <w:pPr>
        <w:ind w:left="2160" w:hanging="1800"/>
      </w:pPr>
      <w:rPr/>
    </w:lvl>
    <w:lvl w:ilvl="8">
      <w:start w:val="1"/>
      <w:numFmt w:val="decimal"/>
      <w:lvlText w:val="%1.%2.%3.%4.%5.%6.%7.%8.%9."/>
      <w:lvlJc w:val="left"/>
      <w:pPr>
        <w:ind w:left="2520" w:hanging="2160"/>
      </w:pPr>
      <w:rPr/>
    </w:lvl>
  </w:abstractNum>
  <w:abstractNum w:abstractNumId="2">
    <w:lvl w:ilvl="0">
      <w:start w:val="4"/>
      <w:numFmt w:val="decimal"/>
      <w:lvlText w:val="%1."/>
      <w:lvlJc w:val="left"/>
      <w:pPr>
        <w:ind w:left="420" w:hanging="420"/>
      </w:pPr>
      <w:rPr/>
    </w:lvl>
    <w:lvl w:ilvl="1">
      <w:start w:val="2"/>
      <w:numFmt w:val="decimal"/>
      <w:lvlText w:val="%1.%2."/>
      <w:lvlJc w:val="left"/>
      <w:pPr>
        <w:ind w:left="720" w:hanging="720"/>
      </w:pPr>
      <w:rPr/>
    </w:lvl>
    <w:lvl w:ilvl="2">
      <w:start w:val="1"/>
      <w:numFmt w:val="decimal"/>
      <w:lvlText w:val="%1.%2.%3."/>
      <w:lvlJc w:val="left"/>
      <w:pPr>
        <w:ind w:left="720" w:hanging="720"/>
      </w:pPr>
      <w:rPr/>
    </w:lvl>
    <w:lvl w:ilvl="3">
      <w:start w:val="1"/>
      <w:numFmt w:val="decimal"/>
      <w:lvlText w:val="%1.%2.%3.%4."/>
      <w:lvlJc w:val="left"/>
      <w:pPr>
        <w:ind w:left="1080" w:hanging="1080"/>
      </w:pPr>
      <w:rPr/>
    </w:lvl>
    <w:lvl w:ilvl="4">
      <w:start w:val="1"/>
      <w:numFmt w:val="decimal"/>
      <w:lvlText w:val="%1.%2.%3.%4.%5."/>
      <w:lvlJc w:val="left"/>
      <w:pPr>
        <w:ind w:left="1080" w:hanging="1080"/>
      </w:pPr>
      <w:rPr/>
    </w:lvl>
    <w:lvl w:ilvl="5">
      <w:start w:val="1"/>
      <w:numFmt w:val="decimal"/>
      <w:lvlText w:val="%1.%2.%3.%4.%5.%6."/>
      <w:lvlJc w:val="left"/>
      <w:pPr>
        <w:ind w:left="1440" w:hanging="1440"/>
      </w:pPr>
      <w:rPr/>
    </w:lvl>
    <w:lvl w:ilvl="6">
      <w:start w:val="1"/>
      <w:numFmt w:val="decimal"/>
      <w:lvlText w:val="%1.%2.%3.%4.%5.%6.%7."/>
      <w:lvlJc w:val="left"/>
      <w:pPr>
        <w:ind w:left="1800" w:hanging="1800"/>
      </w:pPr>
      <w:rPr/>
    </w:lvl>
    <w:lvl w:ilvl="7">
      <w:start w:val="1"/>
      <w:numFmt w:val="decimal"/>
      <w:lvlText w:val="%1.%2.%3.%4.%5.%6.%7.%8."/>
      <w:lvlJc w:val="left"/>
      <w:pPr>
        <w:ind w:left="1800" w:hanging="1800"/>
      </w:pPr>
      <w:rPr/>
    </w:lvl>
    <w:lvl w:ilvl="8">
      <w:start w:val="1"/>
      <w:numFmt w:val="decimal"/>
      <w:lvlText w:val="%1.%2.%3.%4.%5.%6.%7.%8.%9."/>
      <w:lvlJc w:val="left"/>
      <w:pPr>
        <w:ind w:left="2160" w:hanging="2160"/>
      </w:pPr>
      <w:rPr/>
    </w:lvl>
  </w:abstractNum>
  <w:abstractNum w:abstractNumId="3">
    <w:lvl w:ilvl="0">
      <w:start w:val="3"/>
      <w:numFmt w:val="decimal"/>
      <w:lvlText w:val="%1."/>
      <w:lvlJc w:val="left"/>
      <w:pPr>
        <w:ind w:left="420" w:hanging="420"/>
      </w:pPr>
      <w:rPr/>
    </w:lvl>
    <w:lvl w:ilvl="1">
      <w:start w:val="2"/>
      <w:numFmt w:val="decimal"/>
      <w:lvlText w:val="%1.%2."/>
      <w:lvlJc w:val="left"/>
      <w:pPr>
        <w:ind w:left="720" w:hanging="720"/>
      </w:pPr>
      <w:rPr/>
    </w:lvl>
    <w:lvl w:ilvl="2">
      <w:start w:val="1"/>
      <w:numFmt w:val="decimal"/>
      <w:lvlText w:val="%1.%2.%3."/>
      <w:lvlJc w:val="left"/>
      <w:pPr>
        <w:ind w:left="720" w:hanging="720"/>
      </w:pPr>
      <w:rPr/>
    </w:lvl>
    <w:lvl w:ilvl="3">
      <w:start w:val="1"/>
      <w:numFmt w:val="decimal"/>
      <w:lvlText w:val="%1.%2.%3.%4."/>
      <w:lvlJc w:val="left"/>
      <w:pPr>
        <w:ind w:left="1080" w:hanging="1080"/>
      </w:pPr>
      <w:rPr/>
    </w:lvl>
    <w:lvl w:ilvl="4">
      <w:start w:val="1"/>
      <w:numFmt w:val="decimal"/>
      <w:lvlText w:val="%1.%2.%3.%4.%5."/>
      <w:lvlJc w:val="left"/>
      <w:pPr>
        <w:ind w:left="1080" w:hanging="1080"/>
      </w:pPr>
      <w:rPr/>
    </w:lvl>
    <w:lvl w:ilvl="5">
      <w:start w:val="1"/>
      <w:numFmt w:val="decimal"/>
      <w:lvlText w:val="%1.%2.%3.%4.%5.%6."/>
      <w:lvlJc w:val="left"/>
      <w:pPr>
        <w:ind w:left="1440" w:hanging="1440"/>
      </w:pPr>
      <w:rPr/>
    </w:lvl>
    <w:lvl w:ilvl="6">
      <w:start w:val="1"/>
      <w:numFmt w:val="decimal"/>
      <w:lvlText w:val="%1.%2.%3.%4.%5.%6.%7."/>
      <w:lvlJc w:val="left"/>
      <w:pPr>
        <w:ind w:left="1800" w:hanging="1800"/>
      </w:pPr>
      <w:rPr/>
    </w:lvl>
    <w:lvl w:ilvl="7">
      <w:start w:val="1"/>
      <w:numFmt w:val="decimal"/>
      <w:lvlText w:val="%1.%2.%3.%4.%5.%6.%7.%8."/>
      <w:lvlJc w:val="left"/>
      <w:pPr>
        <w:ind w:left="1800" w:hanging="1800"/>
      </w:pPr>
      <w:rPr/>
    </w:lvl>
    <w:lvl w:ilvl="8">
      <w:start w:val="1"/>
      <w:numFmt w:val="decimal"/>
      <w:lvlText w:val="%1.%2.%3.%4.%5.%6.%7.%8.%9."/>
      <w:lvlJc w:val="left"/>
      <w:pPr>
        <w:ind w:left="2160" w:hanging="2160"/>
      </w:pPr>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ru"/>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before="40" w:lineRule="auto"/>
    </w:pPr>
    <w:rPr>
      <w:i w:val="1"/>
      <w:iCs w:val="1"/>
      <w:color w:val="595959"/>
    </w:rPr>
  </w:style>
  <w:style w:type="paragraph" w:styleId="Title">
    <w:name w:val="Title"/>
    <w:basedOn w:val="Normal"/>
    <w:next w:val="Normal"/>
    <w:pPr>
      <w:spacing w:after="80" w:lineRule="auto"/>
    </w:pPr>
    <w:rPr>
      <w:rFonts w:ascii="Play" w:cs="Play" w:eastAsia="Play" w:hAnsi="Play"/>
      <w:sz w:val="56"/>
      <w:szCs w:val="56"/>
    </w:rPr>
  </w:style>
  <w:style w:type="paragraph" w:styleId="7">
    <w:name w:val="heading 7"/>
    <w:basedOn w:val="a"/>
    <w:next w:val="a"/>
    <w:link w:val="70"/>
    <w:uiPriority w:val="9"/>
    <w:semiHidden w:val="1"/>
    <w:unhideWhenUsed w:val="1"/>
    <w:qFormat w:val="1"/>
    <w:rsid w:val="00A17D9C"/>
    <w:pPr>
      <w:keepNext w:val="1"/>
      <w:keepLines w:val="1"/>
      <w:spacing w:before="40"/>
      <w:outlineLvl w:val="6"/>
    </w:pPr>
    <w:rPr>
      <w:rFonts w:cstheme="majorBidi" w:eastAsiaTheme="majorEastAsia"/>
      <w:color w:val="595959" w:themeColor="text1" w:themeTint="0000A6"/>
    </w:rPr>
  </w:style>
  <w:style w:type="paragraph" w:styleId="8">
    <w:name w:val="heading 8"/>
    <w:basedOn w:val="a"/>
    <w:next w:val="a"/>
    <w:link w:val="80"/>
    <w:uiPriority w:val="9"/>
    <w:semiHidden w:val="1"/>
    <w:unhideWhenUsed w:val="1"/>
    <w:qFormat w:val="1"/>
    <w:rsid w:val="00A17D9C"/>
    <w:pPr>
      <w:keepNext w:val="1"/>
      <w:keepLines w:val="1"/>
      <w:outlineLvl w:val="7"/>
    </w:pPr>
    <w:rPr>
      <w:rFonts w:cstheme="majorBidi" w:eastAsiaTheme="majorEastAsia"/>
      <w:i w:val="1"/>
      <w:iCs w:val="1"/>
      <w:color w:val="272727" w:themeColor="text1" w:themeTint="0000D8"/>
    </w:rPr>
  </w:style>
  <w:style w:type="paragraph" w:styleId="9">
    <w:name w:val="heading 9"/>
    <w:basedOn w:val="a"/>
    <w:next w:val="a"/>
    <w:link w:val="90"/>
    <w:uiPriority w:val="9"/>
    <w:semiHidden w:val="1"/>
    <w:unhideWhenUsed w:val="1"/>
    <w:qFormat w:val="1"/>
    <w:rsid w:val="00A17D9C"/>
    <w:pPr>
      <w:keepNext w:val="1"/>
      <w:keepLines w:val="1"/>
      <w:outlineLvl w:val="8"/>
    </w:pPr>
    <w:rPr>
      <w:rFonts w:cstheme="majorBidi" w:eastAsiaTheme="majorEastAsia"/>
      <w:color w:val="272727" w:themeColor="text1" w:themeTint="0000D8"/>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character" w:styleId="10" w:customStyle="1">
    <w:name w:val="Заголовок 1 Знак"/>
    <w:basedOn w:val="a0"/>
    <w:link w:val="1"/>
    <w:uiPriority w:val="9"/>
    <w:rsid w:val="00A17D9C"/>
    <w:rPr>
      <w:rFonts w:asciiTheme="majorHAnsi" w:cstheme="majorBidi" w:eastAsiaTheme="majorEastAsia" w:hAnsiTheme="majorHAnsi"/>
      <w:color w:val="0f4761" w:themeColor="accent1" w:themeShade="0000BF"/>
      <w:sz w:val="40"/>
      <w:szCs w:val="40"/>
    </w:rPr>
  </w:style>
  <w:style w:type="character" w:styleId="20" w:customStyle="1">
    <w:name w:val="Заголовок 2 Знак"/>
    <w:basedOn w:val="a0"/>
    <w:link w:val="2"/>
    <w:uiPriority w:val="9"/>
    <w:semiHidden w:val="1"/>
    <w:rsid w:val="00A17D9C"/>
    <w:rPr>
      <w:rFonts w:asciiTheme="majorHAnsi" w:cstheme="majorBidi" w:eastAsiaTheme="majorEastAsia" w:hAnsiTheme="majorHAnsi"/>
      <w:color w:val="0f4761" w:themeColor="accent1" w:themeShade="0000BF"/>
      <w:sz w:val="32"/>
      <w:szCs w:val="32"/>
    </w:rPr>
  </w:style>
  <w:style w:type="character" w:styleId="30" w:customStyle="1">
    <w:name w:val="Заголовок 3 Знак"/>
    <w:basedOn w:val="a0"/>
    <w:link w:val="3"/>
    <w:uiPriority w:val="9"/>
    <w:semiHidden w:val="1"/>
    <w:rsid w:val="00A17D9C"/>
    <w:rPr>
      <w:rFonts w:cstheme="majorBidi" w:eastAsiaTheme="majorEastAsia"/>
      <w:color w:val="0f4761" w:themeColor="accent1" w:themeShade="0000BF"/>
      <w:sz w:val="28"/>
      <w:szCs w:val="28"/>
    </w:rPr>
  </w:style>
  <w:style w:type="character" w:styleId="40" w:customStyle="1">
    <w:name w:val="Заголовок 4 Знак"/>
    <w:basedOn w:val="a0"/>
    <w:link w:val="4"/>
    <w:uiPriority w:val="9"/>
    <w:semiHidden w:val="1"/>
    <w:rsid w:val="00A17D9C"/>
    <w:rPr>
      <w:rFonts w:cstheme="majorBidi" w:eastAsiaTheme="majorEastAsia"/>
      <w:i w:val="1"/>
      <w:iCs w:val="1"/>
      <w:color w:val="0f4761" w:themeColor="accent1" w:themeShade="0000BF"/>
    </w:rPr>
  </w:style>
  <w:style w:type="character" w:styleId="50" w:customStyle="1">
    <w:name w:val="Заголовок 5 Знак"/>
    <w:basedOn w:val="a0"/>
    <w:link w:val="5"/>
    <w:uiPriority w:val="9"/>
    <w:semiHidden w:val="1"/>
    <w:rsid w:val="00A17D9C"/>
    <w:rPr>
      <w:rFonts w:cstheme="majorBidi" w:eastAsiaTheme="majorEastAsia"/>
      <w:color w:val="0f4761" w:themeColor="accent1" w:themeShade="0000BF"/>
    </w:rPr>
  </w:style>
  <w:style w:type="character" w:styleId="60" w:customStyle="1">
    <w:name w:val="Заголовок 6 Знак"/>
    <w:basedOn w:val="a0"/>
    <w:link w:val="6"/>
    <w:uiPriority w:val="9"/>
    <w:semiHidden w:val="1"/>
    <w:rsid w:val="00A17D9C"/>
    <w:rPr>
      <w:rFonts w:cstheme="majorBidi" w:eastAsiaTheme="majorEastAsia"/>
      <w:i w:val="1"/>
      <w:iCs w:val="1"/>
      <w:color w:val="595959" w:themeColor="text1" w:themeTint="0000A6"/>
    </w:rPr>
  </w:style>
  <w:style w:type="character" w:styleId="70" w:customStyle="1">
    <w:name w:val="Заголовок 7 Знак"/>
    <w:basedOn w:val="a0"/>
    <w:link w:val="7"/>
    <w:uiPriority w:val="9"/>
    <w:semiHidden w:val="1"/>
    <w:rsid w:val="00A17D9C"/>
    <w:rPr>
      <w:rFonts w:cstheme="majorBidi" w:eastAsiaTheme="majorEastAsia"/>
      <w:color w:val="595959" w:themeColor="text1" w:themeTint="0000A6"/>
    </w:rPr>
  </w:style>
  <w:style w:type="character" w:styleId="80" w:customStyle="1">
    <w:name w:val="Заголовок 8 Знак"/>
    <w:basedOn w:val="a0"/>
    <w:link w:val="8"/>
    <w:uiPriority w:val="9"/>
    <w:semiHidden w:val="1"/>
    <w:rsid w:val="00A17D9C"/>
    <w:rPr>
      <w:rFonts w:cstheme="majorBidi" w:eastAsiaTheme="majorEastAsia"/>
      <w:i w:val="1"/>
      <w:iCs w:val="1"/>
      <w:color w:val="272727" w:themeColor="text1" w:themeTint="0000D8"/>
    </w:rPr>
  </w:style>
  <w:style w:type="character" w:styleId="90" w:customStyle="1">
    <w:name w:val="Заголовок 9 Знак"/>
    <w:basedOn w:val="a0"/>
    <w:link w:val="9"/>
    <w:uiPriority w:val="9"/>
    <w:semiHidden w:val="1"/>
    <w:rsid w:val="00A17D9C"/>
    <w:rPr>
      <w:rFonts w:cstheme="majorBidi" w:eastAsiaTheme="majorEastAsia"/>
      <w:color w:val="272727" w:themeColor="text1" w:themeTint="0000D8"/>
    </w:rPr>
  </w:style>
  <w:style w:type="character" w:styleId="a4" w:customStyle="1">
    <w:name w:val="Заголовок Знак"/>
    <w:basedOn w:val="a0"/>
    <w:link w:val="a3"/>
    <w:uiPriority w:val="10"/>
    <w:rsid w:val="00A17D9C"/>
    <w:rPr>
      <w:rFonts w:asciiTheme="majorHAnsi" w:cstheme="majorBidi" w:eastAsiaTheme="majorEastAsia" w:hAnsiTheme="majorHAnsi"/>
      <w:spacing w:val="-10"/>
      <w:kern w:val="28"/>
      <w:sz w:val="56"/>
      <w:szCs w:val="56"/>
    </w:rPr>
  </w:style>
  <w:style w:type="character" w:styleId="a6" w:customStyle="1">
    <w:name w:val="Подзаголовок Знак"/>
    <w:basedOn w:val="a0"/>
    <w:link w:val="a5"/>
    <w:uiPriority w:val="11"/>
    <w:rsid w:val="00A17D9C"/>
    <w:rPr>
      <w:rFonts w:cstheme="majorBidi" w:eastAsiaTheme="majorEastAsia"/>
      <w:color w:val="595959" w:themeColor="text1" w:themeTint="0000A6"/>
      <w:spacing w:val="15"/>
      <w:sz w:val="28"/>
      <w:szCs w:val="28"/>
    </w:rPr>
  </w:style>
  <w:style w:type="paragraph" w:styleId="21">
    <w:name w:val="Quote"/>
    <w:basedOn w:val="a"/>
    <w:next w:val="a"/>
    <w:link w:val="22"/>
    <w:uiPriority w:val="29"/>
    <w:qFormat w:val="1"/>
    <w:rsid w:val="00A17D9C"/>
    <w:pPr>
      <w:spacing w:after="160" w:before="160"/>
      <w:jc w:val="center"/>
    </w:pPr>
    <w:rPr>
      <w:i w:val="1"/>
      <w:iCs w:val="1"/>
      <w:color w:val="404040" w:themeColor="text1" w:themeTint="0000BF"/>
    </w:rPr>
  </w:style>
  <w:style w:type="character" w:styleId="22" w:customStyle="1">
    <w:name w:val="Цитата 2 Знак"/>
    <w:basedOn w:val="a0"/>
    <w:link w:val="21"/>
    <w:uiPriority w:val="29"/>
    <w:rsid w:val="00A17D9C"/>
    <w:rPr>
      <w:i w:val="1"/>
      <w:iCs w:val="1"/>
      <w:color w:val="404040" w:themeColor="text1" w:themeTint="0000BF"/>
    </w:rPr>
  </w:style>
  <w:style w:type="paragraph" w:styleId="a7">
    <w:name w:val="List Paragraph"/>
    <w:basedOn w:val="a"/>
    <w:uiPriority w:val="34"/>
    <w:qFormat w:val="1"/>
    <w:rsid w:val="00A17D9C"/>
    <w:pPr>
      <w:ind w:left="720"/>
      <w:contextualSpacing w:val="1"/>
    </w:pPr>
  </w:style>
  <w:style w:type="character" w:styleId="a8">
    <w:name w:val="Intense Emphasis"/>
    <w:basedOn w:val="a0"/>
    <w:uiPriority w:val="21"/>
    <w:qFormat w:val="1"/>
    <w:rsid w:val="00A17D9C"/>
    <w:rPr>
      <w:i w:val="1"/>
      <w:iCs w:val="1"/>
      <w:color w:val="0f4761" w:themeColor="accent1" w:themeShade="0000BF"/>
    </w:rPr>
  </w:style>
  <w:style w:type="paragraph" w:styleId="a9">
    <w:name w:val="Intense Quote"/>
    <w:basedOn w:val="a"/>
    <w:next w:val="a"/>
    <w:link w:val="aa"/>
    <w:uiPriority w:val="30"/>
    <w:qFormat w:val="1"/>
    <w:rsid w:val="00A17D9C"/>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aa" w:customStyle="1">
    <w:name w:val="Выделенная цитата Знак"/>
    <w:basedOn w:val="a0"/>
    <w:link w:val="a9"/>
    <w:uiPriority w:val="30"/>
    <w:rsid w:val="00A17D9C"/>
    <w:rPr>
      <w:i w:val="1"/>
      <w:iCs w:val="1"/>
      <w:color w:val="0f4761" w:themeColor="accent1" w:themeShade="0000BF"/>
    </w:rPr>
  </w:style>
  <w:style w:type="character" w:styleId="ab">
    <w:name w:val="Intense Reference"/>
    <w:basedOn w:val="a0"/>
    <w:uiPriority w:val="32"/>
    <w:qFormat w:val="1"/>
    <w:rsid w:val="00A17D9C"/>
    <w:rPr>
      <w:b w:val="1"/>
      <w:bCs w:val="1"/>
      <w:smallCaps w:val="1"/>
      <w:color w:val="0f4761" w:themeColor="accent1" w:themeShade="0000BF"/>
      <w:spacing w:val="5"/>
    </w:rPr>
  </w:style>
  <w:style w:type="character" w:styleId="ac">
    <w:name w:val="Hyperlink"/>
    <w:basedOn w:val="a0"/>
    <w:uiPriority w:val="99"/>
    <w:unhideWhenUsed w:val="1"/>
    <w:rsid w:val="00A17D9C"/>
    <w:rPr>
      <w:color w:val="467886" w:themeColor="hyperlink"/>
      <w:u w:val="single"/>
    </w:rPr>
  </w:style>
  <w:style w:type="paragraph" w:styleId="ad">
    <w:name w:val="footer"/>
    <w:basedOn w:val="a"/>
    <w:link w:val="ae"/>
    <w:uiPriority w:val="99"/>
    <w:unhideWhenUsed w:val="1"/>
    <w:rsid w:val="005C1A25"/>
    <w:pPr>
      <w:tabs>
        <w:tab w:val="center" w:pos="4513"/>
        <w:tab w:val="right" w:pos="9026"/>
      </w:tabs>
    </w:pPr>
  </w:style>
  <w:style w:type="character" w:styleId="ae" w:customStyle="1">
    <w:name w:val="Нижний колонтитул Знак"/>
    <w:basedOn w:val="a0"/>
    <w:link w:val="ad"/>
    <w:uiPriority w:val="99"/>
    <w:rsid w:val="005C1A25"/>
  </w:style>
  <w:style w:type="character" w:styleId="af">
    <w:name w:val="page number"/>
    <w:basedOn w:val="a0"/>
    <w:uiPriority w:val="99"/>
    <w:semiHidden w:val="1"/>
    <w:unhideWhenUsed w:val="1"/>
    <w:rsid w:val="005C1A25"/>
  </w:style>
  <w:style w:type="paragraph" w:styleId="af0">
    <w:name w:val="header"/>
    <w:basedOn w:val="a"/>
    <w:link w:val="af1"/>
    <w:uiPriority w:val="99"/>
    <w:unhideWhenUsed w:val="1"/>
    <w:rsid w:val="005C1A25"/>
    <w:pPr>
      <w:tabs>
        <w:tab w:val="center" w:pos="4513"/>
        <w:tab w:val="right" w:pos="9026"/>
      </w:tabs>
    </w:pPr>
  </w:style>
  <w:style w:type="character" w:styleId="af1" w:customStyle="1">
    <w:name w:val="Верхний колонтитул Знак"/>
    <w:basedOn w:val="a0"/>
    <w:link w:val="af0"/>
    <w:uiPriority w:val="99"/>
    <w:rsid w:val="005C1A25"/>
  </w:style>
  <w:style w:type="character" w:styleId="af2">
    <w:name w:val="Unresolved Mention"/>
    <w:basedOn w:val="a0"/>
    <w:uiPriority w:val="99"/>
    <w:semiHidden w:val="1"/>
    <w:unhideWhenUsed w:val="1"/>
    <w:rsid w:val="00CA0D1A"/>
    <w:rPr>
      <w:color w:val="605e5c"/>
      <w:shd w:color="auto" w:fill="e1dfdd" w:val="clear"/>
    </w:rPr>
  </w:style>
  <w:style w:type="character" w:styleId="af3">
    <w:name w:val="annotation reference"/>
    <w:basedOn w:val="a0"/>
    <w:uiPriority w:val="99"/>
    <w:semiHidden w:val="1"/>
    <w:unhideWhenUsed w:val="1"/>
    <w:rsid w:val="00656693"/>
    <w:rPr>
      <w:sz w:val="16"/>
      <w:szCs w:val="16"/>
    </w:rPr>
  </w:style>
  <w:style w:type="paragraph" w:styleId="af4">
    <w:name w:val="annotation text"/>
    <w:basedOn w:val="a"/>
    <w:link w:val="af5"/>
    <w:uiPriority w:val="99"/>
    <w:unhideWhenUsed w:val="1"/>
    <w:rsid w:val="00656693"/>
    <w:rPr>
      <w:sz w:val="20"/>
      <w:szCs w:val="20"/>
    </w:rPr>
  </w:style>
  <w:style w:type="character" w:styleId="af5" w:customStyle="1">
    <w:name w:val="Текст примечания Знак"/>
    <w:basedOn w:val="a0"/>
    <w:link w:val="af4"/>
    <w:uiPriority w:val="99"/>
    <w:rsid w:val="00656693"/>
    <w:rPr>
      <w:sz w:val="20"/>
      <w:szCs w:val="20"/>
    </w:rPr>
  </w:style>
  <w:style w:type="paragraph" w:styleId="af6">
    <w:name w:val="annotation subject"/>
    <w:basedOn w:val="af4"/>
    <w:next w:val="af4"/>
    <w:link w:val="af7"/>
    <w:uiPriority w:val="99"/>
    <w:semiHidden w:val="1"/>
    <w:unhideWhenUsed w:val="1"/>
    <w:rsid w:val="00656693"/>
    <w:rPr>
      <w:b w:val="1"/>
      <w:bCs w:val="1"/>
    </w:rPr>
  </w:style>
  <w:style w:type="character" w:styleId="af7" w:customStyle="1">
    <w:name w:val="Тема примечания Знак"/>
    <w:basedOn w:val="af5"/>
    <w:link w:val="af6"/>
    <w:uiPriority w:val="99"/>
    <w:semiHidden w:val="1"/>
    <w:rsid w:val="00656693"/>
    <w:rPr>
      <w:b w:val="1"/>
      <w:bCs w:val="1"/>
      <w:sz w:val="20"/>
      <w:szCs w:val="20"/>
    </w:rPr>
  </w:style>
  <w:style w:type="paragraph" w:styleId="af8">
    <w:name w:val="Revision"/>
    <w:hidden w:val="1"/>
    <w:uiPriority w:val="99"/>
    <w:semiHidden w:val="1"/>
    <w:rsid w:val="00C9487B"/>
  </w:style>
  <w:style w:type="character" w:styleId="af9">
    <w:name w:val="FollowedHyperlink"/>
    <w:basedOn w:val="a0"/>
    <w:uiPriority w:val="99"/>
    <w:semiHidden w:val="1"/>
    <w:unhideWhenUsed w:val="1"/>
    <w:rsid w:val="00E119A7"/>
    <w:rPr>
      <w:color w:val="96607d" w:themeColor="followedHyperlink"/>
      <w:u w:val="single"/>
    </w:rPr>
  </w:style>
  <w:style w:type="paragraph" w:styleId="Subtitle">
    <w:name w:val="Subtitle"/>
    <w:basedOn w:val="Normal"/>
    <w:next w:val="Normal"/>
    <w:pPr>
      <w:spacing w:after="160" w:lineRule="auto"/>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timevisit.ru" TargetMode="External"/><Relationship Id="rId8" Type="http://schemas.openxmlformats.org/officeDocument/2006/relationships/footer" Target="footer2.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F6r+mH8WH7+wViI2thFLC5DjpvQ==">CgMxLjA4AHIhMWVFUGx4TkFMRS1zSFp6NF9raFAxRlNOQ2dQOXc2TF9G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2026-10-02T11:58:00Z</dcterms:created>
  <dc:creator>Ольга Симонова</dc:creator>
</cp:coreProperties>
</file>